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BE" w:rsidRDefault="00FD2BBE" w:rsidP="00FD2BBE">
      <w:pPr>
        <w:spacing w:after="0"/>
        <w:jc w:val="center"/>
        <w:rPr>
          <w:rFonts w:ascii="CG Times" w:hAnsi="CG Times"/>
          <w:sz w:val="32"/>
          <w:szCs w:val="32"/>
          <w:u w:val="single"/>
        </w:rPr>
      </w:pPr>
      <w:r>
        <w:rPr>
          <w:rFonts w:ascii="CG Times" w:hAnsi="CG Times"/>
          <w:sz w:val="32"/>
          <w:szCs w:val="32"/>
        </w:rPr>
        <w:t xml:space="preserve">      </w:t>
      </w:r>
      <w:r w:rsidRPr="00FD2BBE">
        <w:rPr>
          <w:rFonts w:ascii="CG Times" w:hAnsi="CG Times"/>
          <w:sz w:val="32"/>
          <w:szCs w:val="32"/>
          <w:u w:val="single"/>
        </w:rPr>
        <w:t xml:space="preserve">Asbestos Management </w:t>
      </w:r>
    </w:p>
    <w:p w:rsidR="00FD2BBE" w:rsidRPr="00FD2BBE" w:rsidRDefault="00FD2BBE" w:rsidP="00FD2BBE">
      <w:pPr>
        <w:spacing w:after="0"/>
        <w:jc w:val="center"/>
        <w:rPr>
          <w:rFonts w:ascii="CG Times" w:hAnsi="CG Times"/>
          <w:i/>
          <w:sz w:val="20"/>
          <w:szCs w:val="20"/>
        </w:rPr>
      </w:pPr>
      <w:r>
        <w:rPr>
          <w:rFonts w:ascii="CG Times" w:hAnsi="CG Times"/>
          <w:i/>
          <w:sz w:val="24"/>
          <w:szCs w:val="24"/>
        </w:rPr>
        <w:t xml:space="preserve">      </w:t>
      </w:r>
      <w:proofErr w:type="gramStart"/>
      <w:r w:rsidRPr="00FD2BBE">
        <w:rPr>
          <w:rFonts w:ascii="CG Times" w:hAnsi="CG Times"/>
          <w:i/>
          <w:sz w:val="20"/>
          <w:szCs w:val="20"/>
        </w:rPr>
        <w:t>from</w:t>
      </w:r>
      <w:proofErr w:type="gramEnd"/>
      <w:r w:rsidRPr="00FD2BBE">
        <w:rPr>
          <w:rFonts w:ascii="CG Times" w:hAnsi="CG Times"/>
          <w:i/>
          <w:sz w:val="20"/>
          <w:szCs w:val="20"/>
        </w:rPr>
        <w:t xml:space="preserve"> the desk of Ray Boyd, Director </w:t>
      </w:r>
    </w:p>
    <w:p w:rsidR="00FD2BBE" w:rsidRPr="00FD2BBE" w:rsidRDefault="00FD2BBE" w:rsidP="00FD2BBE">
      <w:pPr>
        <w:spacing w:after="0"/>
        <w:jc w:val="center"/>
        <w:rPr>
          <w:rFonts w:ascii="CG Times" w:hAnsi="CG Times"/>
          <w:i/>
          <w:sz w:val="20"/>
          <w:szCs w:val="20"/>
        </w:rPr>
      </w:pPr>
      <w:r w:rsidRPr="00FD2BBE">
        <w:rPr>
          <w:rFonts w:ascii="CG Times" w:hAnsi="CG Times"/>
          <w:i/>
          <w:sz w:val="20"/>
          <w:szCs w:val="20"/>
        </w:rPr>
        <w:t xml:space="preserve">     </w:t>
      </w:r>
      <w:r>
        <w:rPr>
          <w:rFonts w:ascii="CG Times" w:hAnsi="CG Times"/>
          <w:i/>
          <w:sz w:val="20"/>
          <w:szCs w:val="20"/>
        </w:rPr>
        <w:t xml:space="preserve"> </w:t>
      </w:r>
      <w:proofErr w:type="gramStart"/>
      <w:r w:rsidRPr="00FD2BBE">
        <w:rPr>
          <w:rFonts w:ascii="CG Times" w:hAnsi="CG Times"/>
          <w:i/>
          <w:sz w:val="20"/>
          <w:szCs w:val="20"/>
        </w:rPr>
        <w:t>of</w:t>
      </w:r>
      <w:proofErr w:type="gramEnd"/>
      <w:r w:rsidRPr="00FD2BBE">
        <w:rPr>
          <w:rFonts w:ascii="CG Times" w:hAnsi="CG Times"/>
          <w:i/>
          <w:sz w:val="20"/>
          <w:szCs w:val="20"/>
        </w:rPr>
        <w:t xml:space="preserve"> Operations, Bolton Public Schools</w:t>
      </w:r>
    </w:p>
    <w:p w:rsidR="00FD2BBE" w:rsidRDefault="00FD2BBE" w:rsidP="00FD2BBE">
      <w:pPr>
        <w:spacing w:after="0"/>
        <w:rPr>
          <w:rFonts w:ascii="CG Times" w:hAnsi="CG Times"/>
          <w:i/>
          <w:sz w:val="24"/>
          <w:szCs w:val="24"/>
        </w:rPr>
      </w:pPr>
    </w:p>
    <w:p w:rsidR="00FD2BBE" w:rsidRDefault="00FD2BBE" w:rsidP="00FD2BBE">
      <w:pPr>
        <w:spacing w:after="0" w:line="240" w:lineRule="auto"/>
        <w:rPr>
          <w:rFonts w:ascii="CG Times" w:hAnsi="CG Times"/>
          <w:sz w:val="24"/>
          <w:szCs w:val="24"/>
        </w:rPr>
      </w:pPr>
      <w:r w:rsidRPr="00FD2BBE">
        <w:rPr>
          <w:rFonts w:ascii="CG Times" w:hAnsi="CG Times"/>
          <w:sz w:val="24"/>
          <w:szCs w:val="24"/>
        </w:rPr>
        <w:t>The Bolton Public Schools buildings are inspected every six months as required by CT General Statutes 19A-333-1 – 13 of the Regulations of CT State Agencies, ”Asbestos-Containing Materials in Schools”, to determine any changes in the condition of identified asbestos-containing building materials.  Additionally, the school will be re-inspected every three years by an accredited inspector following the same basic criteria as stated in the original plan.</w:t>
      </w:r>
    </w:p>
    <w:p w:rsidR="00FD2BBE" w:rsidRDefault="00FD2BBE" w:rsidP="00FD2BBE">
      <w:pPr>
        <w:spacing w:after="0" w:line="240" w:lineRule="auto"/>
        <w:rPr>
          <w:rFonts w:ascii="CG Times" w:hAnsi="CG Times"/>
          <w:sz w:val="24"/>
          <w:szCs w:val="24"/>
        </w:rPr>
      </w:pPr>
    </w:p>
    <w:p w:rsidR="00FD2BBE" w:rsidRDefault="00FD2BBE" w:rsidP="00FD2BBE">
      <w:pPr>
        <w:spacing w:after="0" w:line="240" w:lineRule="auto"/>
        <w:rPr>
          <w:rFonts w:ascii="CG Times" w:hAnsi="CG Times"/>
          <w:sz w:val="24"/>
          <w:szCs w:val="24"/>
        </w:rPr>
      </w:pPr>
      <w:r>
        <w:rPr>
          <w:rFonts w:ascii="CG Times" w:hAnsi="CG Times"/>
          <w:sz w:val="24"/>
          <w:szCs w:val="24"/>
        </w:rPr>
        <w:t xml:space="preserve">The </w:t>
      </w:r>
      <w:r w:rsidRPr="00FD2BBE">
        <w:rPr>
          <w:rFonts w:ascii="CG Times" w:hAnsi="CG Times"/>
          <w:sz w:val="24"/>
          <w:szCs w:val="24"/>
        </w:rPr>
        <w:t>Bolton Public Schools</w:t>
      </w:r>
      <w:r>
        <w:rPr>
          <w:rFonts w:ascii="CG Times" w:hAnsi="CG Times"/>
          <w:sz w:val="24"/>
          <w:szCs w:val="24"/>
        </w:rPr>
        <w:t xml:space="preserve"> maintains in its Board of Education office a complete, updated copy of its asbestos management plan.  It is available during normal business hours for review.  The designated person for the Asbestos Program is Ray Boyd who can be contacted at 860-643-1569.  This notification is required by law and is posted at </w:t>
      </w:r>
      <w:hyperlink r:id="rId6" w:history="1">
        <w:r w:rsidRPr="00D3774B">
          <w:rPr>
            <w:rStyle w:val="Hyperlink"/>
            <w:rFonts w:ascii="CG Times" w:hAnsi="CG Times"/>
            <w:sz w:val="24"/>
            <w:szCs w:val="24"/>
          </w:rPr>
          <w:t>www.boltonpublicschools.com</w:t>
        </w:r>
      </w:hyperlink>
      <w:r>
        <w:rPr>
          <w:rFonts w:ascii="CG Times" w:hAnsi="CG Times"/>
          <w:sz w:val="24"/>
          <w:szCs w:val="24"/>
        </w:rPr>
        <w:t xml:space="preserve"> .  </w:t>
      </w:r>
      <w:r w:rsidR="00811AC4">
        <w:rPr>
          <w:rFonts w:ascii="CG Times" w:hAnsi="CG Times"/>
          <w:sz w:val="24"/>
          <w:szCs w:val="24"/>
        </w:rPr>
        <w:t>It should</w:t>
      </w:r>
      <w:r>
        <w:rPr>
          <w:rFonts w:ascii="CG Times" w:hAnsi="CG Times"/>
          <w:sz w:val="24"/>
          <w:szCs w:val="24"/>
        </w:rPr>
        <w:t xml:space="preserve"> </w:t>
      </w:r>
      <w:bookmarkStart w:id="0" w:name="_GoBack"/>
      <w:bookmarkEnd w:id="0"/>
      <w:r>
        <w:rPr>
          <w:rFonts w:ascii="CG Times" w:hAnsi="CG Times"/>
          <w:sz w:val="24"/>
          <w:szCs w:val="24"/>
        </w:rPr>
        <w:t>not be construed to indicate the existence of any hazardous conditions in our school buildings.</w:t>
      </w:r>
    </w:p>
    <w:p w:rsidR="00FD2BBE" w:rsidRDefault="00FD2BBE" w:rsidP="00FD2BBE">
      <w:pPr>
        <w:spacing w:after="0" w:line="240" w:lineRule="auto"/>
        <w:rPr>
          <w:rFonts w:ascii="CG Times" w:hAnsi="CG Times"/>
          <w:sz w:val="24"/>
          <w:szCs w:val="24"/>
        </w:rPr>
      </w:pPr>
    </w:p>
    <w:p w:rsidR="00FD2BBE" w:rsidRDefault="00FD2BBE" w:rsidP="00FD2BBE">
      <w:pPr>
        <w:spacing w:after="0" w:line="240" w:lineRule="auto"/>
        <w:rPr>
          <w:rFonts w:ascii="CG Times" w:hAnsi="CG Times"/>
          <w:sz w:val="24"/>
          <w:szCs w:val="24"/>
        </w:rPr>
      </w:pPr>
    </w:p>
    <w:p w:rsidR="00FD2BBE" w:rsidRDefault="00FD2BBE" w:rsidP="00FD2BBE">
      <w:pPr>
        <w:spacing w:after="0" w:line="240" w:lineRule="auto"/>
        <w:rPr>
          <w:rFonts w:ascii="CG Times" w:hAnsi="CG Times"/>
          <w:sz w:val="24"/>
          <w:szCs w:val="24"/>
        </w:rPr>
      </w:pPr>
    </w:p>
    <w:p w:rsidR="00FD2BBE" w:rsidRPr="00FD2BBE" w:rsidRDefault="00FD2BBE" w:rsidP="00FD2BBE">
      <w:pPr>
        <w:spacing w:after="0" w:line="240" w:lineRule="auto"/>
        <w:rPr>
          <w:rFonts w:ascii="CG Times" w:hAnsi="CG Times"/>
          <w:sz w:val="24"/>
          <w:szCs w:val="24"/>
        </w:rPr>
      </w:pPr>
      <w:r>
        <w:rPr>
          <w:rFonts w:ascii="CG Times" w:hAnsi="CG Times"/>
          <w:i/>
          <w:sz w:val="20"/>
          <w:szCs w:val="20"/>
        </w:rPr>
        <w:t>Dated:  June 12, 2012</w:t>
      </w:r>
      <w:r>
        <w:rPr>
          <w:rFonts w:ascii="CG Times" w:hAnsi="CG Times"/>
          <w:sz w:val="24"/>
          <w:szCs w:val="24"/>
        </w:rPr>
        <w:t xml:space="preserve"> </w:t>
      </w:r>
    </w:p>
    <w:p w:rsidR="00FD2BBE" w:rsidRDefault="00FD2BBE" w:rsidP="00FD2BBE">
      <w:pPr>
        <w:spacing w:after="0" w:line="240" w:lineRule="auto"/>
        <w:rPr>
          <w:rFonts w:ascii="CG Times" w:hAnsi="CG Times"/>
          <w:i/>
          <w:sz w:val="24"/>
          <w:szCs w:val="24"/>
        </w:rPr>
      </w:pPr>
    </w:p>
    <w:p w:rsidR="00FD2BBE" w:rsidRDefault="00FD2BBE" w:rsidP="00FD2BBE">
      <w:pPr>
        <w:spacing w:after="0" w:line="240" w:lineRule="auto"/>
        <w:rPr>
          <w:rFonts w:ascii="CG Times" w:hAnsi="CG Times"/>
          <w:i/>
          <w:sz w:val="24"/>
          <w:szCs w:val="24"/>
        </w:rPr>
      </w:pPr>
    </w:p>
    <w:p w:rsidR="00FD2BBE" w:rsidRPr="00FD2BBE" w:rsidRDefault="00FD2BBE" w:rsidP="00FD2BBE">
      <w:pPr>
        <w:spacing w:after="0"/>
        <w:rPr>
          <w:rFonts w:ascii="CG Times" w:hAnsi="CG Times"/>
          <w:i/>
          <w:sz w:val="24"/>
          <w:szCs w:val="24"/>
        </w:rPr>
      </w:pPr>
    </w:p>
    <w:p w:rsidR="0025375C" w:rsidRPr="00FD2BBE" w:rsidRDefault="00FD2BBE" w:rsidP="00FD2BBE">
      <w:pPr>
        <w:jc w:val="center"/>
        <w:rPr>
          <w:rFonts w:ascii="CG Times" w:hAnsi="CG Times"/>
          <w:sz w:val="32"/>
          <w:szCs w:val="32"/>
          <w:u w:val="single"/>
        </w:rPr>
      </w:pPr>
      <w:r w:rsidRPr="00FD2BBE">
        <w:rPr>
          <w:rFonts w:ascii="CG Times" w:hAnsi="CG Times"/>
          <w:sz w:val="32"/>
          <w:szCs w:val="32"/>
          <w:u w:val="single"/>
        </w:rPr>
        <w:t xml:space="preserve">     </w:t>
      </w:r>
    </w:p>
    <w:sectPr w:rsidR="0025375C" w:rsidRPr="00FD2BBE" w:rsidSect="00FD2BBE">
      <w:pgSz w:w="12240" w:h="15840"/>
      <w:pgMar w:top="1440" w:right="3690" w:bottom="1440" w:left="360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BE"/>
    <w:rsid w:val="0025375C"/>
    <w:rsid w:val="00811AC4"/>
    <w:rsid w:val="00FD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BBE"/>
    <w:rPr>
      <w:rFonts w:ascii="Tahoma" w:hAnsi="Tahoma" w:cs="Tahoma"/>
      <w:sz w:val="16"/>
      <w:szCs w:val="16"/>
    </w:rPr>
  </w:style>
  <w:style w:type="character" w:styleId="Hyperlink">
    <w:name w:val="Hyperlink"/>
    <w:basedOn w:val="DefaultParagraphFont"/>
    <w:uiPriority w:val="99"/>
    <w:unhideWhenUsed/>
    <w:rsid w:val="00FD2B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BBE"/>
    <w:rPr>
      <w:rFonts w:ascii="Tahoma" w:hAnsi="Tahoma" w:cs="Tahoma"/>
      <w:sz w:val="16"/>
      <w:szCs w:val="16"/>
    </w:rPr>
  </w:style>
  <w:style w:type="character" w:styleId="Hyperlink">
    <w:name w:val="Hyperlink"/>
    <w:basedOn w:val="DefaultParagraphFont"/>
    <w:uiPriority w:val="99"/>
    <w:unhideWhenUsed/>
    <w:rsid w:val="00FD2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ltonpublicschoo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690A-2506-48C3-8934-13DD67F9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Bolton Public Schools</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Lori</dc:creator>
  <cp:lastModifiedBy>Boyd, Lori</cp:lastModifiedBy>
  <cp:revision>1</cp:revision>
  <cp:lastPrinted>2012-06-12T20:09:00Z</cp:lastPrinted>
  <dcterms:created xsi:type="dcterms:W3CDTF">2012-06-12T19:58:00Z</dcterms:created>
  <dcterms:modified xsi:type="dcterms:W3CDTF">2012-06-12T20:09:00Z</dcterms:modified>
</cp:coreProperties>
</file>